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81" w:rsidRPr="00F95481" w:rsidRDefault="00F95481" w:rsidP="00F95481">
      <w:pPr>
        <w:pStyle w:val="a00"/>
        <w:spacing w:line="280" w:lineRule="atLeast"/>
        <w:ind w:left="-567"/>
      </w:pPr>
      <w:r w:rsidRPr="00F95481">
        <w:t> </w:t>
      </w:r>
    </w:p>
    <w:p w:rsidR="00F95481" w:rsidRPr="00F95481" w:rsidRDefault="00F95481" w:rsidP="00F95481">
      <w:pPr>
        <w:pStyle w:val="name"/>
        <w:spacing w:line="280" w:lineRule="atLeast"/>
        <w:ind w:left="-567"/>
        <w:rPr>
          <w:color w:val="auto"/>
        </w:rPr>
      </w:pPr>
      <w:bookmarkStart w:id="0" w:name="a2"/>
      <w:bookmarkEnd w:id="0"/>
      <w:r w:rsidRPr="00F95481">
        <w:rPr>
          <w:color w:val="auto"/>
        </w:rPr>
        <w:t>ОБРАЩЕНИЯ ГРАЖДАН И ЮРИДИЧЕСКИХ ЛИЦ: ИЗМЕНЕН ПОРЯДОК ВЕДЕНИЯ ДЕЛОПРОИЗВОДСТВА.</w:t>
      </w:r>
      <w:r w:rsidRPr="00F95481">
        <w:rPr>
          <w:color w:val="auto"/>
        </w:rPr>
        <w:br/>
        <w:t>Комментарий к </w:t>
      </w:r>
      <w:r w:rsidRPr="00F95481">
        <w:rPr>
          <w:color w:val="auto"/>
        </w:rPr>
        <w:t>постановлению</w:t>
      </w:r>
      <w:r w:rsidRPr="00F95481">
        <w:rPr>
          <w:color w:val="auto"/>
        </w:rPr>
        <w:t xml:space="preserve"> Совета Министров Республики Беларусь от 07.10.2015 № 836</w:t>
      </w:r>
    </w:p>
    <w:p w:rsidR="00F95481" w:rsidRPr="00F95481" w:rsidRDefault="00F95481" w:rsidP="00F95481">
      <w:pPr>
        <w:pStyle w:val="justify"/>
        <w:spacing w:line="280" w:lineRule="atLeast"/>
        <w:ind w:left="-567"/>
      </w:pPr>
      <w:r w:rsidRPr="00F95481">
        <w:t xml:space="preserve">С 23 января 2016 г. вступает в силу </w:t>
      </w:r>
      <w:r w:rsidRPr="00F95481">
        <w:t>Закон</w:t>
      </w:r>
      <w:r w:rsidRPr="00F95481">
        <w:t xml:space="preserve"> Республики Беларусь от 15.07.2015 № 306-З «О внесении изменений и дополнений в Закон Республики Беларусь "Об обращениях граждан и юридических лиц"» (далее - Закон). В связи с этим </w:t>
      </w:r>
      <w:r w:rsidRPr="00F95481">
        <w:t>Положение</w:t>
      </w:r>
      <w:r w:rsidRPr="00F95481">
        <w:t xml:space="preserve">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предпринимателей, утвержденное постановлением Совета Министров Республики Беларусь от 30.12.2011 № 1786 (далее - Положение), также претерпело изменения, дата </w:t>
      </w:r>
      <w:proofErr w:type="gramStart"/>
      <w:r w:rsidRPr="00F95481">
        <w:t>вступления</w:t>
      </w:r>
      <w:proofErr w:type="gramEnd"/>
      <w:r w:rsidRPr="00F95481">
        <w:t xml:space="preserve"> в силу которых идентична.</w:t>
      </w:r>
    </w:p>
    <w:p w:rsidR="00F95481" w:rsidRPr="00F95481" w:rsidRDefault="00F95481" w:rsidP="00F95481">
      <w:pPr>
        <w:pStyle w:val="a4"/>
        <w:spacing w:line="280" w:lineRule="atLeast"/>
        <w:ind w:left="-567"/>
      </w:pPr>
      <w:r w:rsidRPr="00F95481">
        <w:t> </w:t>
      </w:r>
    </w:p>
    <w:p w:rsidR="00F95481" w:rsidRPr="00F95481" w:rsidRDefault="00F95481" w:rsidP="00F95481">
      <w:pPr>
        <w:pStyle w:val="justify"/>
        <w:spacing w:line="280" w:lineRule="atLeast"/>
        <w:ind w:left="-567"/>
      </w:pPr>
      <w:r w:rsidRPr="00F95481">
        <w:t>Следует отметить, что вносимые изменения и дополнения незначительны. Предлагаем ознакомиться с ними в сравнительной таблице.</w:t>
      </w:r>
    </w:p>
    <w:p w:rsidR="00F95481" w:rsidRPr="00F95481" w:rsidRDefault="00F95481" w:rsidP="00F95481">
      <w:pPr>
        <w:pStyle w:val="justify"/>
        <w:spacing w:line="280" w:lineRule="atLeast"/>
        <w:ind w:left="-567"/>
      </w:pPr>
      <w:r w:rsidRPr="00F95481">
        <w:rPr>
          <w:b/>
          <w:bCs/>
        </w:rPr>
        <w:t>Жирным</w:t>
      </w:r>
      <w:r w:rsidRPr="00F95481">
        <w:t xml:space="preserve"> шрифтом выделены вновь принятые нормы </w:t>
      </w:r>
      <w:r w:rsidRPr="00F95481">
        <w:t>Положения</w:t>
      </w:r>
      <w:r w:rsidRPr="00F95481">
        <w:t xml:space="preserve">, </w:t>
      </w:r>
      <w:r w:rsidRPr="00F95481">
        <w:rPr>
          <w:strike/>
        </w:rPr>
        <w:t>зачеркивание</w:t>
      </w:r>
      <w:r w:rsidRPr="00F95481">
        <w:t xml:space="preserve"> применено к исключенным или измененным нормам. </w:t>
      </w:r>
    </w:p>
    <w:p w:rsidR="00F95481" w:rsidRPr="00F95481" w:rsidRDefault="00F95481" w:rsidP="00F95481">
      <w:pPr>
        <w:pStyle w:val="a4"/>
        <w:spacing w:line="280" w:lineRule="atLeast"/>
        <w:ind w:left="-567"/>
      </w:pPr>
      <w:r w:rsidRPr="00F95481">
        <w:t> </w:t>
      </w:r>
    </w:p>
    <w:tbl>
      <w:tblPr>
        <w:tblW w:w="10490" w:type="dxa"/>
        <w:tblInd w:w="-459" w:type="dxa"/>
        <w:tblLayout w:type="fixed"/>
        <w:tblLook w:val="04A0"/>
      </w:tblPr>
      <w:tblGrid>
        <w:gridCol w:w="5245"/>
        <w:gridCol w:w="5245"/>
      </w:tblGrid>
      <w:tr w:rsidR="00F95481" w:rsidRPr="00F95481" w:rsidTr="00F95481"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hideMark/>
          </w:tcPr>
          <w:p w:rsidR="00F95481" w:rsidRPr="00F95481" w:rsidRDefault="00F95481">
            <w:pPr>
              <w:spacing w:line="280" w:lineRule="atLeast"/>
              <w:ind w:left="-567"/>
              <w:jc w:val="center"/>
              <w:rPr>
                <w:sz w:val="24"/>
                <w:szCs w:val="24"/>
              </w:rPr>
            </w:pPr>
            <w:r w:rsidRPr="00F95481">
              <w:rPr>
                <w:sz w:val="24"/>
                <w:szCs w:val="24"/>
              </w:rPr>
              <w:t xml:space="preserve">Нормы </w:t>
            </w:r>
            <w:r w:rsidRPr="00F95481">
              <w:rPr>
                <w:sz w:val="24"/>
                <w:szCs w:val="24"/>
              </w:rPr>
              <w:t>Положения</w:t>
            </w:r>
          </w:p>
        </w:tc>
      </w:tr>
      <w:tr w:rsidR="00F95481" w:rsidRPr="00F95481" w:rsidTr="00F95481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hideMark/>
          </w:tcPr>
          <w:p w:rsidR="00F95481" w:rsidRPr="00F95481" w:rsidRDefault="00F95481">
            <w:pPr>
              <w:spacing w:line="280" w:lineRule="atLeast"/>
              <w:ind w:left="-567"/>
              <w:jc w:val="center"/>
              <w:rPr>
                <w:sz w:val="24"/>
                <w:szCs w:val="24"/>
              </w:rPr>
            </w:pPr>
            <w:r w:rsidRPr="00F95481">
              <w:rPr>
                <w:sz w:val="24"/>
                <w:szCs w:val="24"/>
              </w:rPr>
              <w:t>До 23 января 2016 г.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  <w:hideMark/>
          </w:tcPr>
          <w:p w:rsidR="00F95481" w:rsidRPr="00F95481" w:rsidRDefault="00F95481">
            <w:pPr>
              <w:spacing w:line="280" w:lineRule="atLeast"/>
              <w:ind w:left="-567"/>
              <w:jc w:val="center"/>
              <w:rPr>
                <w:sz w:val="24"/>
                <w:szCs w:val="24"/>
              </w:rPr>
            </w:pPr>
            <w:r w:rsidRPr="00F95481">
              <w:rPr>
                <w:sz w:val="24"/>
                <w:szCs w:val="24"/>
              </w:rPr>
              <w:t>С 23 января 2016 г.</w:t>
            </w:r>
          </w:p>
        </w:tc>
      </w:tr>
      <w:tr w:rsidR="00F95481" w:rsidRPr="00F95481" w:rsidTr="00F95481"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F95481" w:rsidRPr="00F95481" w:rsidRDefault="00F95481">
            <w:pPr>
              <w:spacing w:line="280" w:lineRule="atLeast"/>
              <w:ind w:left="-567"/>
              <w:jc w:val="center"/>
              <w:rPr>
                <w:sz w:val="24"/>
                <w:szCs w:val="24"/>
              </w:rPr>
            </w:pPr>
            <w:r w:rsidRPr="00F95481">
              <w:rPr>
                <w:sz w:val="24"/>
                <w:szCs w:val="24"/>
              </w:rPr>
              <w:t>Пункт 3</w:t>
            </w:r>
          </w:p>
        </w:tc>
      </w:tr>
      <w:tr w:rsidR="00F95481" w:rsidRPr="00F95481" w:rsidTr="00F95481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481" w:rsidRPr="00F95481" w:rsidRDefault="00F95481" w:rsidP="00F95481">
            <w:pPr>
              <w:spacing w:line="280" w:lineRule="atLeast"/>
              <w:ind w:left="33"/>
              <w:rPr>
                <w:sz w:val="24"/>
                <w:szCs w:val="24"/>
              </w:rPr>
            </w:pPr>
            <w:proofErr w:type="gramStart"/>
            <w:r w:rsidRPr="00F95481">
              <w:rPr>
                <w:sz w:val="24"/>
                <w:szCs w:val="24"/>
              </w:rPr>
              <w:t>Действие настоящего Положения не распространяется на ведение делопроизводства по обращениям заявителей, подлежащим рассмотрению в соответствии с законодательством о 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 административных процедурах, иным обращениям, в отношении которых законодательными актами установлен иной порядок их подачи и рассмотрения, а также на переписку государственных органов при выполнении ими функций</w:t>
            </w:r>
            <w:proofErr w:type="gramEnd"/>
            <w:r w:rsidRPr="00F95481">
              <w:rPr>
                <w:sz w:val="24"/>
                <w:szCs w:val="24"/>
              </w:rPr>
              <w:t xml:space="preserve">, </w:t>
            </w:r>
            <w:proofErr w:type="gramStart"/>
            <w:r w:rsidRPr="00F95481">
              <w:rPr>
                <w:sz w:val="24"/>
                <w:szCs w:val="24"/>
              </w:rPr>
              <w:t>возложенных на них нормативными правовыми актами</w:t>
            </w:r>
            <w:proofErr w:type="gram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481" w:rsidRPr="00F95481" w:rsidRDefault="00F95481" w:rsidP="00F95481">
            <w:pPr>
              <w:spacing w:line="280" w:lineRule="atLeast"/>
              <w:rPr>
                <w:sz w:val="24"/>
                <w:szCs w:val="24"/>
              </w:rPr>
            </w:pPr>
            <w:proofErr w:type="gramStart"/>
            <w:r w:rsidRPr="00F95481">
              <w:rPr>
                <w:sz w:val="24"/>
                <w:szCs w:val="24"/>
              </w:rPr>
              <w:t xml:space="preserve">Действие настоящего Положения не распространяется на ведение делопроизводства по обращениям заявителей, подлежащим рассмотрению в соответствии с законодательством о 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 административных процедурах, </w:t>
            </w:r>
            <w:r w:rsidRPr="00F95481">
              <w:rPr>
                <w:b/>
                <w:bCs/>
                <w:sz w:val="24"/>
                <w:szCs w:val="24"/>
              </w:rPr>
              <w:t>обращениям работника к нанимателю</w:t>
            </w:r>
            <w:r w:rsidRPr="00F95481">
              <w:rPr>
                <w:sz w:val="24"/>
                <w:szCs w:val="24"/>
              </w:rPr>
              <w:t>, иным обращениям, в отношении которых законодательными актами установлен иной порядок их подачи и рассмотрения, а также на переписку государственных органов</w:t>
            </w:r>
            <w:proofErr w:type="gramEnd"/>
            <w:r w:rsidRPr="00F95481">
              <w:rPr>
                <w:sz w:val="24"/>
                <w:szCs w:val="24"/>
              </w:rPr>
              <w:t xml:space="preserve"> при выполнении ими функций, возложенных на них нормативными правовыми актами</w:t>
            </w:r>
          </w:p>
        </w:tc>
      </w:tr>
      <w:tr w:rsidR="00F95481" w:rsidRPr="00F95481" w:rsidTr="00F95481"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481" w:rsidRPr="00F95481" w:rsidRDefault="00F95481" w:rsidP="00F95481">
            <w:pPr>
              <w:spacing w:line="280" w:lineRule="atLeast"/>
              <w:ind w:left="33"/>
              <w:rPr>
                <w:sz w:val="24"/>
                <w:szCs w:val="24"/>
              </w:rPr>
            </w:pPr>
            <w:r w:rsidRPr="00F95481">
              <w:rPr>
                <w:i/>
                <w:iCs/>
                <w:sz w:val="24"/>
                <w:szCs w:val="24"/>
              </w:rPr>
              <w:t>Комментарий.</w:t>
            </w:r>
            <w:r w:rsidRPr="00F95481">
              <w:rPr>
                <w:sz w:val="24"/>
                <w:szCs w:val="24"/>
              </w:rPr>
              <w:t xml:space="preserve"> Обращение работника к нанимателю не подпадает под сферу действия </w:t>
            </w:r>
            <w:r w:rsidRPr="00F95481">
              <w:rPr>
                <w:sz w:val="24"/>
                <w:szCs w:val="24"/>
              </w:rPr>
              <w:t>Закона</w:t>
            </w:r>
            <w:r w:rsidRPr="00F95481">
              <w:rPr>
                <w:sz w:val="24"/>
                <w:szCs w:val="24"/>
              </w:rPr>
              <w:t xml:space="preserve"> и </w:t>
            </w:r>
            <w:r w:rsidRPr="00F95481">
              <w:rPr>
                <w:sz w:val="24"/>
                <w:szCs w:val="24"/>
              </w:rPr>
              <w:t>Положения</w:t>
            </w:r>
            <w:r w:rsidRPr="00F95481">
              <w:rPr>
                <w:sz w:val="24"/>
                <w:szCs w:val="24"/>
              </w:rPr>
              <w:t xml:space="preserve">. Такой вид обращения рассматривается в соответствии с нормами Трудового </w:t>
            </w:r>
            <w:r w:rsidRPr="00F95481">
              <w:rPr>
                <w:sz w:val="24"/>
                <w:szCs w:val="24"/>
              </w:rPr>
              <w:t>кодекса</w:t>
            </w:r>
            <w:r w:rsidRPr="00F95481">
              <w:rPr>
                <w:sz w:val="24"/>
                <w:szCs w:val="24"/>
              </w:rPr>
              <w:t xml:space="preserve"> Республики Беларусь и другими актами законодательства о труде </w:t>
            </w:r>
          </w:p>
        </w:tc>
      </w:tr>
      <w:tr w:rsidR="00F95481" w:rsidRPr="00F95481" w:rsidTr="00F95481"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F95481" w:rsidRPr="00F95481" w:rsidRDefault="00F95481">
            <w:pPr>
              <w:spacing w:line="280" w:lineRule="atLeast"/>
              <w:ind w:left="-567"/>
              <w:jc w:val="center"/>
              <w:rPr>
                <w:sz w:val="24"/>
                <w:szCs w:val="24"/>
              </w:rPr>
            </w:pPr>
            <w:r w:rsidRPr="00F95481">
              <w:rPr>
                <w:sz w:val="24"/>
                <w:szCs w:val="24"/>
              </w:rPr>
              <w:t>Пункт 10</w:t>
            </w:r>
          </w:p>
        </w:tc>
      </w:tr>
      <w:tr w:rsidR="00F95481" w:rsidRPr="00F95481" w:rsidTr="00F95481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481" w:rsidRPr="00F95481" w:rsidRDefault="00F95481" w:rsidP="00F95481">
            <w:pPr>
              <w:spacing w:line="280" w:lineRule="atLeast"/>
              <w:ind w:left="33"/>
              <w:rPr>
                <w:sz w:val="24"/>
                <w:szCs w:val="24"/>
              </w:rPr>
            </w:pPr>
            <w:r w:rsidRPr="00F95481">
              <w:rPr>
                <w:sz w:val="24"/>
                <w:szCs w:val="24"/>
              </w:rPr>
              <w:t xml:space="preserve">Регистрационный индекс обращениям заявителей, ответам на обращения, в том числе ответам, направленным заявителю на замечания </w:t>
            </w:r>
            <w:r w:rsidRPr="00F95481">
              <w:rPr>
                <w:sz w:val="24"/>
                <w:szCs w:val="24"/>
              </w:rPr>
              <w:lastRenderedPageBreak/>
              <w:t>и (или) предложения, внесенные в книгу замечаний и предложений, присваивается в соответствии с принятой системой регистрации документов в государственном органе, иной организации, у индивидуального предпринимателя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481" w:rsidRPr="00F95481" w:rsidRDefault="00F95481" w:rsidP="00F95481">
            <w:pPr>
              <w:spacing w:line="280" w:lineRule="atLeast"/>
              <w:ind w:left="34"/>
              <w:rPr>
                <w:sz w:val="24"/>
                <w:szCs w:val="24"/>
              </w:rPr>
            </w:pPr>
            <w:r w:rsidRPr="00F95481">
              <w:rPr>
                <w:sz w:val="24"/>
                <w:szCs w:val="24"/>
              </w:rPr>
              <w:lastRenderedPageBreak/>
              <w:t xml:space="preserve">Регистрационный индекс обращениям заявителей, ответам (уведомлениям) на обращения, в том числе ответам </w:t>
            </w:r>
            <w:r w:rsidRPr="00F95481">
              <w:rPr>
                <w:b/>
                <w:bCs/>
                <w:sz w:val="24"/>
                <w:szCs w:val="24"/>
              </w:rPr>
              <w:lastRenderedPageBreak/>
              <w:t>(уведомлениям)</w:t>
            </w:r>
            <w:r w:rsidRPr="00F95481">
              <w:rPr>
                <w:sz w:val="24"/>
                <w:szCs w:val="24"/>
              </w:rPr>
              <w:t>, направленным заявителю на замечания и (или) предложения, внесенные в книгу замечаний и предложений, присваивается в соответствии с принятой системой регистрации документов в государственном органе, иной организации, у индивидуального предпринимателя</w:t>
            </w:r>
          </w:p>
        </w:tc>
      </w:tr>
      <w:tr w:rsidR="00F95481" w:rsidRPr="00F95481" w:rsidTr="00F95481"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F95481" w:rsidRPr="00F95481" w:rsidRDefault="00F95481">
            <w:pPr>
              <w:spacing w:line="280" w:lineRule="atLeast"/>
              <w:ind w:left="-567"/>
              <w:jc w:val="center"/>
              <w:rPr>
                <w:sz w:val="24"/>
                <w:szCs w:val="24"/>
              </w:rPr>
            </w:pPr>
            <w:r w:rsidRPr="00F95481">
              <w:rPr>
                <w:sz w:val="24"/>
                <w:szCs w:val="24"/>
              </w:rPr>
              <w:lastRenderedPageBreak/>
              <w:t>Пункт 11</w:t>
            </w:r>
          </w:p>
        </w:tc>
      </w:tr>
      <w:tr w:rsidR="00F95481" w:rsidRPr="00F95481" w:rsidTr="00F95481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481" w:rsidRPr="00F95481" w:rsidRDefault="00F95481" w:rsidP="00F95481">
            <w:pPr>
              <w:spacing w:line="280" w:lineRule="atLeast"/>
              <w:ind w:left="33"/>
              <w:rPr>
                <w:sz w:val="24"/>
                <w:szCs w:val="24"/>
              </w:rPr>
            </w:pPr>
            <w:r w:rsidRPr="00F95481">
              <w:rPr>
                <w:sz w:val="24"/>
                <w:szCs w:val="24"/>
              </w:rPr>
              <w:t xml:space="preserve">Обращения одного и того же заявителя по одному и тому же вопросу, направленные различным адресатам и поступившие для рассмотрения в один и тот же государственный орган, иную организацию, учитываются под регистрационным индексом </w:t>
            </w:r>
            <w:r w:rsidRPr="00F95481">
              <w:rPr>
                <w:strike/>
                <w:sz w:val="24"/>
                <w:szCs w:val="24"/>
              </w:rPr>
              <w:t>первого</w:t>
            </w:r>
            <w:r w:rsidRPr="00F95481">
              <w:rPr>
                <w:sz w:val="24"/>
                <w:szCs w:val="24"/>
              </w:rPr>
              <w:t xml:space="preserve"> обращения с добавлением дополнительного порядкового номера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481" w:rsidRPr="00F95481" w:rsidRDefault="00F95481" w:rsidP="00F95481">
            <w:pPr>
              <w:spacing w:line="280" w:lineRule="atLeast"/>
              <w:ind w:left="34"/>
              <w:rPr>
                <w:sz w:val="24"/>
                <w:szCs w:val="24"/>
              </w:rPr>
            </w:pPr>
            <w:r w:rsidRPr="00F95481">
              <w:rPr>
                <w:sz w:val="24"/>
                <w:szCs w:val="24"/>
              </w:rPr>
              <w:t xml:space="preserve">Обращения одного и того же заявителя по одному и тому же вопросу, направленные различным адресатам и поступившие для рассмотрения в один и тот же государственный орган, иную организацию, учитываются под регистрационным индексом </w:t>
            </w:r>
            <w:r w:rsidRPr="00F95481">
              <w:rPr>
                <w:b/>
                <w:bCs/>
                <w:sz w:val="24"/>
                <w:szCs w:val="24"/>
              </w:rPr>
              <w:t>первоначального</w:t>
            </w:r>
            <w:r w:rsidRPr="00F95481">
              <w:rPr>
                <w:sz w:val="24"/>
                <w:szCs w:val="24"/>
              </w:rPr>
              <w:t xml:space="preserve"> обращения с добавлением дополнительного порядкового номера</w:t>
            </w:r>
          </w:p>
        </w:tc>
      </w:tr>
      <w:tr w:rsidR="00F95481" w:rsidRPr="00F95481" w:rsidTr="00F95481"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0" w:type="dxa"/>
              <w:left w:w="108" w:type="dxa"/>
              <w:bottom w:w="40" w:type="dxa"/>
              <w:right w:w="108" w:type="dxa"/>
            </w:tcMar>
            <w:hideMark/>
          </w:tcPr>
          <w:p w:rsidR="00F95481" w:rsidRPr="00F95481" w:rsidRDefault="00F95481">
            <w:pPr>
              <w:spacing w:line="280" w:lineRule="atLeast"/>
              <w:ind w:left="-567"/>
              <w:jc w:val="center"/>
              <w:rPr>
                <w:sz w:val="24"/>
                <w:szCs w:val="24"/>
              </w:rPr>
            </w:pPr>
            <w:r w:rsidRPr="00F95481">
              <w:rPr>
                <w:b/>
                <w:bCs/>
                <w:sz w:val="24"/>
                <w:szCs w:val="24"/>
              </w:rPr>
              <w:t>Пункт 11</w:t>
            </w:r>
            <w:r w:rsidRPr="00F95481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F95481" w:rsidRPr="00F95481" w:rsidTr="00F95481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481" w:rsidRPr="00F95481" w:rsidRDefault="00F95481" w:rsidP="00F95481">
            <w:pPr>
              <w:spacing w:line="280" w:lineRule="atLeast"/>
              <w:ind w:left="33"/>
              <w:rPr>
                <w:sz w:val="24"/>
                <w:szCs w:val="24"/>
              </w:rPr>
            </w:pPr>
            <w:r w:rsidRPr="00F95481">
              <w:rPr>
                <w:sz w:val="24"/>
                <w:szCs w:val="24"/>
              </w:rPr>
              <w:t xml:space="preserve">Норма отсутствует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481" w:rsidRPr="00F95481" w:rsidRDefault="00F95481" w:rsidP="00F95481">
            <w:pPr>
              <w:spacing w:line="280" w:lineRule="atLeast"/>
              <w:rPr>
                <w:sz w:val="24"/>
                <w:szCs w:val="24"/>
              </w:rPr>
            </w:pPr>
            <w:r w:rsidRPr="00F95481">
              <w:rPr>
                <w:b/>
                <w:bCs/>
                <w:sz w:val="24"/>
                <w:szCs w:val="24"/>
              </w:rPr>
              <w:t>При подаче заявителем в государственный орган, иную организацию нескольких идентичных обращений или обращений, содержащих уточняющие (дополняющие) документы и (или) сведения, до направления ему ответа (уведомления) на первоначальное обращение такие обращения учитываются как одно обращение под регистрационным индексом первоначального обращения</w:t>
            </w:r>
          </w:p>
        </w:tc>
      </w:tr>
      <w:tr w:rsidR="00F95481" w:rsidRPr="00F95481" w:rsidTr="00F95481"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481" w:rsidRPr="00F95481" w:rsidRDefault="00F95481" w:rsidP="00F95481">
            <w:pPr>
              <w:spacing w:line="280" w:lineRule="atLeast"/>
              <w:ind w:left="33"/>
              <w:rPr>
                <w:sz w:val="24"/>
                <w:szCs w:val="24"/>
              </w:rPr>
            </w:pPr>
            <w:r w:rsidRPr="00F95481">
              <w:rPr>
                <w:i/>
                <w:iCs/>
                <w:sz w:val="24"/>
                <w:szCs w:val="24"/>
              </w:rPr>
              <w:t xml:space="preserve">Комментарий. </w:t>
            </w:r>
            <w:r w:rsidRPr="00F95481">
              <w:rPr>
                <w:sz w:val="24"/>
                <w:szCs w:val="24"/>
              </w:rPr>
              <w:t>Добавлена норма об учете нескольких обращений как одного, если они дополняют друг друга и поданы от одного заявителя</w:t>
            </w:r>
          </w:p>
        </w:tc>
      </w:tr>
      <w:tr w:rsidR="00F95481" w:rsidRPr="00F95481" w:rsidTr="00F95481"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F95481" w:rsidRPr="00F95481" w:rsidRDefault="00F95481">
            <w:pPr>
              <w:spacing w:line="280" w:lineRule="atLeast"/>
              <w:ind w:left="-567"/>
              <w:jc w:val="center"/>
              <w:rPr>
                <w:sz w:val="24"/>
                <w:szCs w:val="24"/>
              </w:rPr>
            </w:pPr>
            <w:r w:rsidRPr="00F95481">
              <w:rPr>
                <w:sz w:val="24"/>
                <w:szCs w:val="24"/>
              </w:rPr>
              <w:t>Пункт 12</w:t>
            </w:r>
          </w:p>
        </w:tc>
      </w:tr>
      <w:tr w:rsidR="00F95481" w:rsidRPr="00F95481" w:rsidTr="00F95481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481" w:rsidRPr="00F95481" w:rsidRDefault="00F95481" w:rsidP="00F95481">
            <w:pPr>
              <w:spacing w:line="280" w:lineRule="atLeast"/>
              <w:rPr>
                <w:sz w:val="24"/>
                <w:szCs w:val="24"/>
              </w:rPr>
            </w:pPr>
            <w:proofErr w:type="gramStart"/>
            <w:r w:rsidRPr="00F95481">
              <w:rPr>
                <w:sz w:val="24"/>
                <w:szCs w:val="24"/>
              </w:rPr>
              <w:t>Обращения заявителей, поступившие в местные исполнительные и распорядительные органы, подчиненные им организации, территориальные подразделения (органы) и организации, подчиненные или входящие в состав (систему) республиканских органов государственного управления и государственных организаций, подчиненных Правительству Республики Беларусь, другие государственные органы, иные организации из вышестоящих органов, по которым не требуется направление ответов заявителям, регистрируются и учитываются как поручения вышестоящих органов</w:t>
            </w:r>
            <w:proofErr w:type="gram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481" w:rsidRPr="00F95481" w:rsidRDefault="00F95481" w:rsidP="00F95481">
            <w:pPr>
              <w:spacing w:line="280" w:lineRule="atLeast"/>
              <w:ind w:left="34"/>
              <w:rPr>
                <w:sz w:val="24"/>
                <w:szCs w:val="24"/>
              </w:rPr>
            </w:pPr>
            <w:proofErr w:type="gramStart"/>
            <w:r w:rsidRPr="00F95481">
              <w:rPr>
                <w:sz w:val="24"/>
                <w:szCs w:val="24"/>
              </w:rPr>
              <w:t xml:space="preserve">Обращения заявителей, поступившие в местные исполнительные и распорядительные органы, подчиненные им организации, территориальные подразделения (органы) и организации, подчиненные или входящие в состав (систему) республиканских органов государственного управления и государственных организаций, подчиненных Правительству Республики Беларусь, другие государственные органы, иные организации из вышестоящих органов, по которым не требуется направление ответов </w:t>
            </w:r>
            <w:r w:rsidRPr="00F95481">
              <w:rPr>
                <w:b/>
                <w:bCs/>
                <w:sz w:val="24"/>
                <w:szCs w:val="24"/>
              </w:rPr>
              <w:t>(уведомлений)</w:t>
            </w:r>
            <w:r w:rsidRPr="00F95481">
              <w:rPr>
                <w:sz w:val="24"/>
                <w:szCs w:val="24"/>
              </w:rPr>
              <w:t xml:space="preserve"> заявителям, регистрируются и учитываются как поручения вышестоящих органов</w:t>
            </w:r>
            <w:proofErr w:type="gramEnd"/>
          </w:p>
        </w:tc>
      </w:tr>
      <w:tr w:rsidR="00F95481" w:rsidRPr="00F95481" w:rsidTr="00F95481"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F95481" w:rsidRPr="00F95481" w:rsidRDefault="00F95481">
            <w:pPr>
              <w:spacing w:line="280" w:lineRule="atLeast"/>
              <w:ind w:left="-567"/>
              <w:jc w:val="center"/>
              <w:rPr>
                <w:sz w:val="24"/>
                <w:szCs w:val="24"/>
              </w:rPr>
            </w:pPr>
            <w:r w:rsidRPr="00F95481">
              <w:rPr>
                <w:sz w:val="24"/>
                <w:szCs w:val="24"/>
              </w:rPr>
              <w:t>Пункт 13</w:t>
            </w:r>
          </w:p>
        </w:tc>
      </w:tr>
      <w:tr w:rsidR="00F95481" w:rsidRPr="00F95481" w:rsidTr="00F95481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481" w:rsidRPr="00F95481" w:rsidRDefault="00F95481" w:rsidP="00F95481">
            <w:pPr>
              <w:spacing w:line="280" w:lineRule="atLeast"/>
              <w:rPr>
                <w:sz w:val="24"/>
                <w:szCs w:val="24"/>
              </w:rPr>
            </w:pPr>
            <w:r w:rsidRPr="00F95481">
              <w:rPr>
                <w:sz w:val="24"/>
                <w:szCs w:val="24"/>
              </w:rPr>
              <w:lastRenderedPageBreak/>
              <w:t xml:space="preserve">Повторным обращениям заявителей при их поступлении в государственный орган, иную организацию присваивается регистрационный индекс </w:t>
            </w:r>
            <w:r w:rsidRPr="00F95481">
              <w:rPr>
                <w:strike/>
                <w:sz w:val="24"/>
                <w:szCs w:val="24"/>
              </w:rPr>
              <w:t>первого</w:t>
            </w:r>
            <w:r w:rsidRPr="00F95481">
              <w:rPr>
                <w:sz w:val="24"/>
                <w:szCs w:val="24"/>
              </w:rPr>
              <w:t xml:space="preserve"> обращения или очередной регистрационный индекс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481" w:rsidRPr="00F95481" w:rsidRDefault="00F95481" w:rsidP="00F95481">
            <w:pPr>
              <w:spacing w:line="280" w:lineRule="atLeast"/>
              <w:ind w:left="34"/>
              <w:rPr>
                <w:sz w:val="24"/>
                <w:szCs w:val="24"/>
              </w:rPr>
            </w:pPr>
            <w:r w:rsidRPr="00F95481">
              <w:rPr>
                <w:sz w:val="24"/>
                <w:szCs w:val="24"/>
              </w:rPr>
              <w:t xml:space="preserve">Повторным обращениям заявителей при их поступлении в государственный орган, иную организацию присваивается регистрационный индекс </w:t>
            </w:r>
            <w:r w:rsidRPr="00F95481">
              <w:rPr>
                <w:b/>
                <w:bCs/>
                <w:sz w:val="24"/>
                <w:szCs w:val="24"/>
              </w:rPr>
              <w:t>первоначального</w:t>
            </w:r>
            <w:r w:rsidRPr="00F95481">
              <w:rPr>
                <w:sz w:val="24"/>
                <w:szCs w:val="24"/>
              </w:rPr>
              <w:t xml:space="preserve"> обращения или очередной регистрационный индекс</w:t>
            </w:r>
          </w:p>
        </w:tc>
      </w:tr>
      <w:tr w:rsidR="00F95481" w:rsidRPr="00F95481" w:rsidTr="00F95481"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F95481" w:rsidRPr="00F95481" w:rsidRDefault="00F95481">
            <w:pPr>
              <w:spacing w:line="280" w:lineRule="atLeast"/>
              <w:ind w:left="-567"/>
              <w:jc w:val="center"/>
              <w:rPr>
                <w:sz w:val="24"/>
                <w:szCs w:val="24"/>
              </w:rPr>
            </w:pPr>
            <w:r w:rsidRPr="00F95481">
              <w:rPr>
                <w:sz w:val="24"/>
                <w:szCs w:val="24"/>
              </w:rPr>
              <w:t>Пункт 15</w:t>
            </w:r>
          </w:p>
        </w:tc>
      </w:tr>
      <w:tr w:rsidR="00F95481" w:rsidRPr="00F95481" w:rsidTr="00F95481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481" w:rsidRPr="00F95481" w:rsidRDefault="00F95481" w:rsidP="00F95481">
            <w:pPr>
              <w:spacing w:line="280" w:lineRule="atLeast"/>
              <w:rPr>
                <w:sz w:val="24"/>
                <w:szCs w:val="24"/>
              </w:rPr>
            </w:pPr>
            <w:proofErr w:type="gramStart"/>
            <w:r w:rsidRPr="00F95481">
              <w:rPr>
                <w:sz w:val="24"/>
                <w:szCs w:val="24"/>
              </w:rPr>
              <w:t>Ход рассмотрения обращений заявителей (информация о направленных запросах, полученных документах, отзыве заявителями своего обращения, уведомление заявителей о причинах превышения установленных законодательством сроков рассмотрения обращений, рассмотрение коллективного обращения тридцати и более заявителей с выездом на место), изменение сроков рассмотрения обращений, результат их рассмотрения (рассмотрение обращения по существу, оставление письменных, устных и электронных обращений без рассмотрения по существу, направление обращений для рассмотрения</w:t>
            </w:r>
            <w:proofErr w:type="gramEnd"/>
            <w:r w:rsidRPr="00F95481">
              <w:rPr>
                <w:sz w:val="24"/>
                <w:szCs w:val="24"/>
              </w:rPr>
              <w:t xml:space="preserve"> организациям в соответствии с их компетенцией, прекращение переписки), а также отметка о выдаче предписания и его исполнении должны быть точно и своевременно отражены в регистрационно-контрольной форме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481" w:rsidRPr="00F95481" w:rsidRDefault="00F95481" w:rsidP="00F95481">
            <w:pPr>
              <w:spacing w:line="280" w:lineRule="atLeast"/>
              <w:ind w:left="34"/>
              <w:rPr>
                <w:sz w:val="24"/>
                <w:szCs w:val="24"/>
              </w:rPr>
            </w:pPr>
            <w:proofErr w:type="gramStart"/>
            <w:r w:rsidRPr="00F95481">
              <w:rPr>
                <w:sz w:val="24"/>
                <w:szCs w:val="24"/>
              </w:rPr>
              <w:t xml:space="preserve">Ход рассмотрения обращений заявителей (информация о направленных запросах, полученных документах </w:t>
            </w:r>
            <w:r w:rsidRPr="00F95481">
              <w:rPr>
                <w:b/>
                <w:bCs/>
                <w:sz w:val="24"/>
                <w:szCs w:val="24"/>
              </w:rPr>
              <w:t>и (или) сведениях</w:t>
            </w:r>
            <w:r w:rsidRPr="00F95481">
              <w:rPr>
                <w:sz w:val="24"/>
                <w:szCs w:val="24"/>
              </w:rPr>
              <w:t>, отзыве заявителями своего обращения, уведомление заявителей о причинах превышения установленных законодательством сроков рассмотрения обращений, рассмотрение коллективного обращения тридцати и более заявителей с выездом на место), изменение сроков рассмотрения обращений, результат их рассмотрения (рассмотрение обращения по существу, оставление письменных, устных и электронных обращений без рассмотрения по существу, направление</w:t>
            </w:r>
            <w:proofErr w:type="gramEnd"/>
            <w:r w:rsidRPr="00F95481">
              <w:rPr>
                <w:sz w:val="24"/>
                <w:szCs w:val="24"/>
              </w:rPr>
              <w:t xml:space="preserve"> обращений для рассмотрения организациям в соответствии с их компетенцией, прекращение переписки), а также отметка о выдаче предписания и его исполнении должны быть точно и своевременно отражены в регистрационно-контрольной форме</w:t>
            </w:r>
          </w:p>
        </w:tc>
      </w:tr>
      <w:tr w:rsidR="00F95481" w:rsidRPr="00F95481" w:rsidTr="00F95481"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F95481" w:rsidRPr="00F95481" w:rsidRDefault="00F95481">
            <w:pPr>
              <w:spacing w:line="280" w:lineRule="atLeast"/>
              <w:ind w:left="-567"/>
              <w:jc w:val="center"/>
              <w:rPr>
                <w:sz w:val="24"/>
                <w:szCs w:val="24"/>
              </w:rPr>
            </w:pPr>
            <w:r w:rsidRPr="00F95481">
              <w:rPr>
                <w:sz w:val="24"/>
                <w:szCs w:val="24"/>
              </w:rPr>
              <w:t>Пункт 17</w:t>
            </w:r>
          </w:p>
        </w:tc>
      </w:tr>
      <w:tr w:rsidR="00F95481" w:rsidRPr="00F95481" w:rsidTr="00F95481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481" w:rsidRPr="00F95481" w:rsidRDefault="00F95481" w:rsidP="00F95481">
            <w:pPr>
              <w:spacing w:line="280" w:lineRule="atLeast"/>
              <w:ind w:left="33"/>
              <w:rPr>
                <w:sz w:val="24"/>
                <w:szCs w:val="24"/>
              </w:rPr>
            </w:pPr>
            <w:proofErr w:type="gramStart"/>
            <w:r w:rsidRPr="00F95481">
              <w:rPr>
                <w:sz w:val="24"/>
                <w:szCs w:val="24"/>
              </w:rPr>
              <w:t>Контроль за</w:t>
            </w:r>
            <w:proofErr w:type="gramEnd"/>
            <w:r w:rsidRPr="00F95481">
              <w:rPr>
                <w:sz w:val="24"/>
                <w:szCs w:val="24"/>
              </w:rPr>
              <w:t> рассмотрением обращений заявителей завершается, если все поставленные в них вопросы рассмотрены, приняты необходимые меры и заявителям даны ответы в письменной, устной или электронной форме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481" w:rsidRPr="00F95481" w:rsidRDefault="00F95481" w:rsidP="00F95481">
            <w:pPr>
              <w:spacing w:line="280" w:lineRule="atLeast"/>
              <w:ind w:left="34"/>
              <w:rPr>
                <w:sz w:val="24"/>
                <w:szCs w:val="24"/>
              </w:rPr>
            </w:pPr>
            <w:proofErr w:type="gramStart"/>
            <w:r w:rsidRPr="00F95481">
              <w:rPr>
                <w:sz w:val="24"/>
                <w:szCs w:val="24"/>
              </w:rPr>
              <w:t>Контроль за</w:t>
            </w:r>
            <w:proofErr w:type="gramEnd"/>
            <w:r w:rsidRPr="00F95481">
              <w:rPr>
                <w:sz w:val="24"/>
                <w:szCs w:val="24"/>
              </w:rPr>
              <w:t xml:space="preserve"> рассмотрением обращений заявителей завершается, если все поставленные в них вопросы рассмотрены, приняты необходимые меры и заявителям даны ответы в письменной, устной или электронной форме, </w:t>
            </w:r>
            <w:r w:rsidRPr="00F95481">
              <w:rPr>
                <w:b/>
                <w:bCs/>
                <w:sz w:val="24"/>
                <w:szCs w:val="24"/>
              </w:rPr>
              <w:t>а также направлены уведомления в порядке, установленном в статьях </w:t>
            </w:r>
            <w:r w:rsidRPr="00F95481">
              <w:rPr>
                <w:b/>
                <w:bCs/>
                <w:sz w:val="24"/>
                <w:szCs w:val="24"/>
              </w:rPr>
              <w:t>10</w:t>
            </w:r>
            <w:r w:rsidRPr="00F95481">
              <w:rPr>
                <w:b/>
                <w:bCs/>
                <w:sz w:val="24"/>
                <w:szCs w:val="24"/>
              </w:rPr>
              <w:t xml:space="preserve">, </w:t>
            </w:r>
            <w:r w:rsidRPr="00F95481">
              <w:rPr>
                <w:b/>
                <w:bCs/>
                <w:sz w:val="24"/>
                <w:szCs w:val="24"/>
              </w:rPr>
              <w:t>15</w:t>
            </w:r>
            <w:r w:rsidRPr="00F95481">
              <w:rPr>
                <w:b/>
                <w:bCs/>
                <w:sz w:val="24"/>
                <w:szCs w:val="24"/>
              </w:rPr>
              <w:t xml:space="preserve"> и </w:t>
            </w:r>
            <w:r w:rsidRPr="00F95481">
              <w:rPr>
                <w:b/>
                <w:bCs/>
                <w:sz w:val="24"/>
                <w:szCs w:val="24"/>
              </w:rPr>
              <w:t>21</w:t>
            </w:r>
            <w:r w:rsidRPr="00F95481">
              <w:rPr>
                <w:b/>
                <w:bCs/>
                <w:sz w:val="24"/>
                <w:szCs w:val="24"/>
              </w:rPr>
              <w:t xml:space="preserve"> Закона</w:t>
            </w:r>
          </w:p>
        </w:tc>
      </w:tr>
      <w:tr w:rsidR="00F95481" w:rsidRPr="00F95481" w:rsidTr="00F95481"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F95481" w:rsidRPr="00F95481" w:rsidRDefault="00F95481">
            <w:pPr>
              <w:spacing w:line="280" w:lineRule="atLeast"/>
              <w:ind w:left="-567"/>
              <w:jc w:val="center"/>
              <w:rPr>
                <w:sz w:val="24"/>
                <w:szCs w:val="24"/>
              </w:rPr>
            </w:pPr>
            <w:r w:rsidRPr="00F95481">
              <w:rPr>
                <w:sz w:val="24"/>
                <w:szCs w:val="24"/>
              </w:rPr>
              <w:t>Пункт 18</w:t>
            </w:r>
          </w:p>
        </w:tc>
      </w:tr>
      <w:tr w:rsidR="00F95481" w:rsidRPr="00F95481" w:rsidTr="00F95481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481" w:rsidRPr="00F95481" w:rsidRDefault="00F95481" w:rsidP="00F95481">
            <w:pPr>
              <w:spacing w:line="280" w:lineRule="atLeast"/>
              <w:ind w:left="33"/>
              <w:rPr>
                <w:sz w:val="24"/>
                <w:szCs w:val="24"/>
              </w:rPr>
            </w:pPr>
            <w:r w:rsidRPr="00F95481">
              <w:rPr>
                <w:sz w:val="24"/>
                <w:szCs w:val="24"/>
              </w:rPr>
              <w:t xml:space="preserve">В ответах, направленных в вышестоящие государственные органы, иные организации, по находящимся на контроле обращениям заявителей и предписаниям указываются сведения </w:t>
            </w:r>
            <w:r w:rsidRPr="00F95481">
              <w:rPr>
                <w:strike/>
                <w:sz w:val="24"/>
                <w:szCs w:val="24"/>
              </w:rPr>
              <w:t>об уведомлении заявителя</w:t>
            </w:r>
            <w:r w:rsidRPr="00F95481">
              <w:rPr>
                <w:sz w:val="24"/>
                <w:szCs w:val="24"/>
              </w:rPr>
              <w:t xml:space="preserve"> о результатах рассмотрения его обращения, отметка об исполнителе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481" w:rsidRPr="00F95481" w:rsidRDefault="00F95481" w:rsidP="00F95481">
            <w:pPr>
              <w:spacing w:line="280" w:lineRule="atLeast"/>
              <w:rPr>
                <w:sz w:val="24"/>
                <w:szCs w:val="24"/>
              </w:rPr>
            </w:pPr>
            <w:r w:rsidRPr="00F95481">
              <w:rPr>
                <w:sz w:val="24"/>
                <w:szCs w:val="24"/>
              </w:rPr>
              <w:t xml:space="preserve">В ответах, направленных в вышестоящие государственные органы, иные организации, по находящимся на контроле обращениям заявителей и предписаниям указываются сведения </w:t>
            </w:r>
            <w:r w:rsidRPr="00F95481">
              <w:rPr>
                <w:b/>
                <w:bCs/>
                <w:sz w:val="24"/>
                <w:szCs w:val="24"/>
              </w:rPr>
              <w:t>о направленном ответе (уведомлении) заявителю</w:t>
            </w:r>
            <w:r w:rsidRPr="00F95481">
              <w:rPr>
                <w:sz w:val="24"/>
                <w:szCs w:val="24"/>
              </w:rPr>
              <w:t xml:space="preserve"> о результатах рассмотрения его обращения, отметка об исполнителе</w:t>
            </w:r>
          </w:p>
        </w:tc>
      </w:tr>
      <w:tr w:rsidR="00F95481" w:rsidRPr="00F95481" w:rsidTr="00F95481"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F95481" w:rsidRPr="00F95481" w:rsidRDefault="00F95481">
            <w:pPr>
              <w:spacing w:line="280" w:lineRule="atLeast"/>
              <w:ind w:left="-567"/>
              <w:jc w:val="center"/>
              <w:rPr>
                <w:sz w:val="24"/>
                <w:szCs w:val="24"/>
              </w:rPr>
            </w:pPr>
            <w:r w:rsidRPr="00F95481">
              <w:rPr>
                <w:sz w:val="24"/>
                <w:szCs w:val="24"/>
              </w:rPr>
              <w:t>Пункт 21</w:t>
            </w:r>
          </w:p>
        </w:tc>
      </w:tr>
      <w:tr w:rsidR="00F95481" w:rsidRPr="00F95481" w:rsidTr="00F95481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481" w:rsidRPr="00F95481" w:rsidRDefault="00F95481" w:rsidP="00F95481">
            <w:pPr>
              <w:spacing w:line="280" w:lineRule="atLeast"/>
              <w:rPr>
                <w:sz w:val="24"/>
                <w:szCs w:val="24"/>
              </w:rPr>
            </w:pPr>
            <w:r w:rsidRPr="00F95481">
              <w:rPr>
                <w:sz w:val="24"/>
                <w:szCs w:val="24"/>
              </w:rPr>
              <w:t xml:space="preserve">Ответы на обращения заявителей даются </w:t>
            </w:r>
            <w:r w:rsidRPr="00F95481">
              <w:rPr>
                <w:sz w:val="24"/>
                <w:szCs w:val="24"/>
              </w:rPr>
              <w:lastRenderedPageBreak/>
              <w:t>в сроки, установленные в </w:t>
            </w:r>
            <w:r w:rsidRPr="00F95481">
              <w:rPr>
                <w:sz w:val="24"/>
                <w:szCs w:val="24"/>
              </w:rPr>
              <w:t>статье 17</w:t>
            </w:r>
            <w:r w:rsidRPr="00F95481">
              <w:rPr>
                <w:sz w:val="24"/>
                <w:szCs w:val="24"/>
              </w:rPr>
              <w:t xml:space="preserve"> Закона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481" w:rsidRPr="00F95481" w:rsidRDefault="00F95481" w:rsidP="00F95481">
            <w:pPr>
              <w:spacing w:line="280" w:lineRule="atLeast"/>
              <w:rPr>
                <w:sz w:val="24"/>
                <w:szCs w:val="24"/>
              </w:rPr>
            </w:pPr>
            <w:r w:rsidRPr="00F95481">
              <w:rPr>
                <w:sz w:val="24"/>
                <w:szCs w:val="24"/>
              </w:rPr>
              <w:lastRenderedPageBreak/>
              <w:t xml:space="preserve">Ответы на обращения заявителей даются </w:t>
            </w:r>
            <w:r w:rsidRPr="00F95481">
              <w:rPr>
                <w:sz w:val="24"/>
                <w:szCs w:val="24"/>
              </w:rPr>
              <w:lastRenderedPageBreak/>
              <w:t>в сроки, установленные в </w:t>
            </w:r>
            <w:r w:rsidRPr="00F95481">
              <w:rPr>
                <w:sz w:val="24"/>
                <w:szCs w:val="24"/>
              </w:rPr>
              <w:t>статье 17</w:t>
            </w:r>
            <w:r w:rsidRPr="00F95481">
              <w:rPr>
                <w:sz w:val="24"/>
                <w:szCs w:val="24"/>
              </w:rPr>
              <w:t xml:space="preserve"> Закона.</w:t>
            </w:r>
            <w:r w:rsidRPr="00F95481">
              <w:rPr>
                <w:sz w:val="24"/>
                <w:szCs w:val="24"/>
              </w:rPr>
              <w:br/>
            </w:r>
            <w:r w:rsidRPr="00F95481">
              <w:rPr>
                <w:b/>
                <w:bCs/>
                <w:sz w:val="24"/>
                <w:szCs w:val="24"/>
              </w:rPr>
              <w:t>Письменные уведомления направляются заявителям в сроки, установленные в статьях </w:t>
            </w:r>
            <w:r w:rsidRPr="00F95481">
              <w:rPr>
                <w:b/>
                <w:bCs/>
                <w:sz w:val="24"/>
                <w:szCs w:val="24"/>
              </w:rPr>
              <w:t>10</w:t>
            </w:r>
            <w:r w:rsidRPr="00F95481">
              <w:rPr>
                <w:b/>
                <w:bCs/>
                <w:sz w:val="24"/>
                <w:szCs w:val="24"/>
              </w:rPr>
              <w:t xml:space="preserve">, </w:t>
            </w:r>
            <w:r w:rsidRPr="00F95481">
              <w:rPr>
                <w:b/>
                <w:bCs/>
                <w:sz w:val="24"/>
                <w:szCs w:val="24"/>
              </w:rPr>
              <w:t>15</w:t>
            </w:r>
            <w:r w:rsidRPr="00F95481">
              <w:rPr>
                <w:b/>
                <w:bCs/>
                <w:sz w:val="24"/>
                <w:szCs w:val="24"/>
              </w:rPr>
              <w:t xml:space="preserve"> и </w:t>
            </w:r>
            <w:r w:rsidRPr="00F95481">
              <w:rPr>
                <w:b/>
                <w:bCs/>
                <w:sz w:val="24"/>
                <w:szCs w:val="24"/>
              </w:rPr>
              <w:t>17</w:t>
            </w:r>
            <w:r w:rsidRPr="00F95481">
              <w:rPr>
                <w:b/>
                <w:bCs/>
                <w:sz w:val="24"/>
                <w:szCs w:val="24"/>
              </w:rPr>
              <w:t xml:space="preserve"> Закона</w:t>
            </w:r>
          </w:p>
        </w:tc>
      </w:tr>
      <w:tr w:rsidR="00F95481" w:rsidRPr="00F95481" w:rsidTr="00F95481"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481" w:rsidRPr="00F95481" w:rsidRDefault="00F95481" w:rsidP="00F95481">
            <w:pPr>
              <w:spacing w:line="280" w:lineRule="atLeast"/>
              <w:ind w:left="33"/>
              <w:rPr>
                <w:sz w:val="24"/>
                <w:szCs w:val="24"/>
              </w:rPr>
            </w:pPr>
            <w:r w:rsidRPr="00F95481">
              <w:rPr>
                <w:i/>
                <w:iCs/>
                <w:sz w:val="24"/>
                <w:szCs w:val="24"/>
              </w:rPr>
              <w:lastRenderedPageBreak/>
              <w:t xml:space="preserve">Комментарий. </w:t>
            </w:r>
            <w:r w:rsidRPr="00F95481">
              <w:rPr>
                <w:sz w:val="24"/>
                <w:szCs w:val="24"/>
              </w:rPr>
              <w:t xml:space="preserve">Добавлена норма о сроках направления письменных уведомлений в связи с внесенными изменениями </w:t>
            </w:r>
          </w:p>
        </w:tc>
      </w:tr>
      <w:tr w:rsidR="00F95481" w:rsidRPr="00F95481" w:rsidTr="00F95481"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F95481" w:rsidRPr="00F95481" w:rsidRDefault="00F95481">
            <w:pPr>
              <w:spacing w:line="280" w:lineRule="atLeast"/>
              <w:ind w:left="-567"/>
              <w:jc w:val="center"/>
              <w:rPr>
                <w:sz w:val="24"/>
                <w:szCs w:val="24"/>
              </w:rPr>
            </w:pPr>
            <w:r w:rsidRPr="00F95481">
              <w:rPr>
                <w:sz w:val="24"/>
                <w:szCs w:val="24"/>
              </w:rPr>
              <w:t>Пункт 23</w:t>
            </w:r>
          </w:p>
        </w:tc>
      </w:tr>
      <w:tr w:rsidR="00F95481" w:rsidRPr="00F95481" w:rsidTr="00F95481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481" w:rsidRPr="00F95481" w:rsidRDefault="00F95481" w:rsidP="00F95481">
            <w:pPr>
              <w:spacing w:line="280" w:lineRule="atLeast"/>
              <w:ind w:left="33"/>
              <w:rPr>
                <w:sz w:val="24"/>
                <w:szCs w:val="24"/>
              </w:rPr>
            </w:pPr>
            <w:r w:rsidRPr="00F95481">
              <w:rPr>
                <w:sz w:val="24"/>
                <w:szCs w:val="24"/>
              </w:rPr>
              <w:t>Письменные ответы на письменные обращения, в том числе полученные в ходе личного приема, электронные обращения, предусмотренные в </w:t>
            </w:r>
            <w:r w:rsidRPr="00F95481">
              <w:rPr>
                <w:sz w:val="24"/>
                <w:szCs w:val="24"/>
              </w:rPr>
              <w:t>части второй</w:t>
            </w:r>
            <w:r w:rsidRPr="00F95481">
              <w:rPr>
                <w:sz w:val="24"/>
                <w:szCs w:val="24"/>
              </w:rPr>
              <w:t xml:space="preserve"> пункта 5 статьи 25 Закона, замечания и (или) предложения, внесенные в книгу замечаний и предложений, подписываются руководителем государственного органа, иной организации, индивидуальным предпринимателем или уполномоченными ими должностными лицами.</w:t>
            </w:r>
            <w:r w:rsidRPr="00F95481">
              <w:rPr>
                <w:sz w:val="24"/>
                <w:szCs w:val="24"/>
              </w:rPr>
              <w:br/>
              <w:t>Ответы на электронные обращения, направляемые на адрес электронной почты заявителя, подписываются руководителями государственного органа, иной организации или уполномоченными ими должностными лицами и остаются в делопроизводстве государственных органов, иных организаций.</w:t>
            </w:r>
            <w:r w:rsidRPr="00F95481">
              <w:rPr>
                <w:sz w:val="24"/>
                <w:szCs w:val="24"/>
              </w:rPr>
              <w:br/>
              <w:t>При использовании систем электронного документооборота, предусматривающих применение электронной цифровой подписи, ответы на электронные обращения в электронном виде, направленные на адрес электронной почты заявителя, подписываются электронной цифровой подписью руководителей государственных органов, иных организаций или уполномоченных ими должностных лиц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481" w:rsidRPr="00F95481" w:rsidRDefault="00F95481" w:rsidP="00F95481">
            <w:pPr>
              <w:spacing w:line="280" w:lineRule="atLeast"/>
              <w:ind w:left="34"/>
              <w:rPr>
                <w:sz w:val="24"/>
                <w:szCs w:val="24"/>
              </w:rPr>
            </w:pPr>
            <w:r w:rsidRPr="00F95481">
              <w:rPr>
                <w:sz w:val="24"/>
                <w:szCs w:val="24"/>
              </w:rPr>
              <w:t xml:space="preserve">Письменные ответы </w:t>
            </w:r>
            <w:r w:rsidRPr="00F95481">
              <w:rPr>
                <w:b/>
                <w:bCs/>
                <w:sz w:val="24"/>
                <w:szCs w:val="24"/>
              </w:rPr>
              <w:t>(уведомления)</w:t>
            </w:r>
            <w:r w:rsidRPr="00F95481">
              <w:rPr>
                <w:sz w:val="24"/>
                <w:szCs w:val="24"/>
              </w:rPr>
              <w:t xml:space="preserve"> на письменные обращения, в том числе полученные в ходе личного приема, электронные обращения, предусмотренные в </w:t>
            </w:r>
            <w:r w:rsidRPr="00F95481">
              <w:rPr>
                <w:sz w:val="24"/>
                <w:szCs w:val="24"/>
              </w:rPr>
              <w:t>части второй</w:t>
            </w:r>
            <w:r w:rsidRPr="00F95481">
              <w:rPr>
                <w:sz w:val="24"/>
                <w:szCs w:val="24"/>
              </w:rPr>
              <w:t xml:space="preserve"> пункта 5 статьи 25 Закона, замечания и (или) предложения, внесенные в книгу замечаний и предложений, подписываются руководителем государственного органа, иной организации, индивидуальным предпринимателем или уполномоченными ими должностными лицами.</w:t>
            </w:r>
            <w:r w:rsidRPr="00F95481">
              <w:rPr>
                <w:sz w:val="24"/>
                <w:szCs w:val="24"/>
              </w:rPr>
              <w:br/>
              <w:t xml:space="preserve">Ответы </w:t>
            </w:r>
            <w:r w:rsidRPr="00F95481">
              <w:rPr>
                <w:b/>
                <w:bCs/>
                <w:sz w:val="24"/>
                <w:szCs w:val="24"/>
              </w:rPr>
              <w:t>(уведомления)</w:t>
            </w:r>
            <w:r w:rsidRPr="00F95481">
              <w:rPr>
                <w:sz w:val="24"/>
                <w:szCs w:val="24"/>
              </w:rPr>
              <w:t xml:space="preserve"> на электронные обращения, направляемые на адрес электронной почты заявителя, подписываются руководителями государственного органа, иной организации или уполномоченными ими должностными лицами и остаются в делопроизводстве государственных органов, иных организаций.</w:t>
            </w:r>
            <w:r w:rsidRPr="00F95481">
              <w:rPr>
                <w:sz w:val="24"/>
                <w:szCs w:val="24"/>
              </w:rPr>
              <w:br/>
              <w:t xml:space="preserve">При использовании систем электронного документооборота, предусматривающих применение электронной цифровой подписи, ответы </w:t>
            </w:r>
            <w:r w:rsidRPr="00F95481">
              <w:rPr>
                <w:b/>
                <w:bCs/>
                <w:sz w:val="24"/>
                <w:szCs w:val="24"/>
              </w:rPr>
              <w:t>(уведомления)</w:t>
            </w:r>
            <w:r w:rsidRPr="00F95481">
              <w:rPr>
                <w:sz w:val="24"/>
                <w:szCs w:val="24"/>
              </w:rPr>
              <w:t xml:space="preserve"> на электронные обращения в электронном виде, направленные на адрес электронной почты заявителя, подписываются электронной цифровой подписью руководителей государственных органов, иных организаций или уполномоченных ими должностных лиц</w:t>
            </w:r>
          </w:p>
        </w:tc>
      </w:tr>
      <w:tr w:rsidR="00F95481" w:rsidRPr="00F95481" w:rsidTr="00F95481"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F95481" w:rsidRPr="00F95481" w:rsidRDefault="00F95481">
            <w:pPr>
              <w:spacing w:line="280" w:lineRule="atLeast"/>
              <w:ind w:left="-567"/>
              <w:jc w:val="center"/>
              <w:rPr>
                <w:sz w:val="24"/>
                <w:szCs w:val="24"/>
              </w:rPr>
            </w:pPr>
            <w:r w:rsidRPr="00F95481">
              <w:rPr>
                <w:sz w:val="24"/>
                <w:szCs w:val="24"/>
              </w:rPr>
              <w:t>Пункт 24</w:t>
            </w:r>
          </w:p>
        </w:tc>
      </w:tr>
      <w:tr w:rsidR="00F95481" w:rsidRPr="00F95481" w:rsidTr="00F95481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481" w:rsidRPr="00F95481" w:rsidRDefault="00F95481" w:rsidP="00F95481">
            <w:pPr>
              <w:spacing w:line="280" w:lineRule="atLeast"/>
              <w:ind w:left="33"/>
              <w:rPr>
                <w:sz w:val="24"/>
                <w:szCs w:val="24"/>
              </w:rPr>
            </w:pPr>
            <w:r w:rsidRPr="00F95481">
              <w:rPr>
                <w:sz w:val="24"/>
                <w:szCs w:val="24"/>
              </w:rPr>
              <w:t xml:space="preserve">На каждом обращении после окончательного </w:t>
            </w:r>
            <w:r w:rsidRPr="00F95481">
              <w:rPr>
                <w:strike/>
                <w:sz w:val="24"/>
                <w:szCs w:val="24"/>
              </w:rPr>
              <w:t>разрешения</w:t>
            </w:r>
            <w:r w:rsidRPr="00F95481">
              <w:rPr>
                <w:sz w:val="24"/>
                <w:szCs w:val="24"/>
              </w:rPr>
              <w:t xml:space="preserve"> поставленных в нем вопросов проставляется отметка об исполнении и направлении его в дело.</w:t>
            </w:r>
            <w:r w:rsidRPr="00F95481">
              <w:rPr>
                <w:sz w:val="24"/>
                <w:szCs w:val="24"/>
              </w:rPr>
              <w:br/>
              <w:t>В случае отзыва заявителем своего обращения отметка об исполнении и направлении его в дело проставляется на его заявлении об отзыве своего обращения, поданного в письменной или электронной форме.</w:t>
            </w:r>
            <w:r w:rsidRPr="00F95481">
              <w:rPr>
                <w:sz w:val="24"/>
                <w:szCs w:val="24"/>
              </w:rPr>
              <w:br/>
              <w:t xml:space="preserve">После </w:t>
            </w:r>
            <w:r w:rsidRPr="00F95481">
              <w:rPr>
                <w:strike/>
                <w:sz w:val="24"/>
                <w:szCs w:val="24"/>
              </w:rPr>
              <w:t>решения</w:t>
            </w:r>
            <w:r w:rsidRPr="00F95481">
              <w:rPr>
                <w:sz w:val="24"/>
                <w:szCs w:val="24"/>
              </w:rPr>
              <w:t xml:space="preserve"> вопросов, изложенных </w:t>
            </w:r>
            <w:r w:rsidRPr="00F95481">
              <w:rPr>
                <w:sz w:val="24"/>
                <w:szCs w:val="24"/>
              </w:rPr>
              <w:lastRenderedPageBreak/>
              <w:t>гражданином в книге замечаний и предложений, на копии ответа заявителю, остающейся в делопроизводстве государственного органа, иной организации, у индивидуального предпринимателя, проставляется отметка об исполнении и направлении ее в дело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481" w:rsidRPr="00F95481" w:rsidRDefault="00F95481" w:rsidP="00F95481">
            <w:pPr>
              <w:spacing w:line="280" w:lineRule="atLeast"/>
              <w:rPr>
                <w:sz w:val="24"/>
                <w:szCs w:val="24"/>
              </w:rPr>
            </w:pPr>
            <w:r w:rsidRPr="00F95481">
              <w:rPr>
                <w:sz w:val="24"/>
                <w:szCs w:val="24"/>
              </w:rPr>
              <w:lastRenderedPageBreak/>
              <w:t xml:space="preserve">На каждом обращении после окончательного </w:t>
            </w:r>
            <w:r w:rsidRPr="00F95481">
              <w:rPr>
                <w:b/>
                <w:bCs/>
                <w:sz w:val="24"/>
                <w:szCs w:val="24"/>
              </w:rPr>
              <w:t>рассмотрения</w:t>
            </w:r>
            <w:r w:rsidRPr="00F95481">
              <w:rPr>
                <w:sz w:val="24"/>
                <w:szCs w:val="24"/>
              </w:rPr>
              <w:t xml:space="preserve"> поставленных в нем вопросов проставляется отметка об исполнении и направлении его в дело.</w:t>
            </w:r>
            <w:r w:rsidRPr="00F95481">
              <w:rPr>
                <w:sz w:val="24"/>
                <w:szCs w:val="24"/>
              </w:rPr>
              <w:br/>
              <w:t>В случае отзыва заявителем своего обращения отметка об исполнении и направлении его в дело проставляется на его заявлении об отзыве своего обращения, поданного в письменной или электронной форме.</w:t>
            </w:r>
            <w:r w:rsidRPr="00F95481">
              <w:rPr>
                <w:sz w:val="24"/>
                <w:szCs w:val="24"/>
              </w:rPr>
              <w:br/>
              <w:t xml:space="preserve">После </w:t>
            </w:r>
            <w:r w:rsidRPr="00F95481">
              <w:rPr>
                <w:b/>
                <w:bCs/>
                <w:sz w:val="24"/>
                <w:szCs w:val="24"/>
              </w:rPr>
              <w:t>рассмотрения</w:t>
            </w:r>
            <w:r w:rsidRPr="00F95481">
              <w:rPr>
                <w:sz w:val="24"/>
                <w:szCs w:val="24"/>
              </w:rPr>
              <w:t xml:space="preserve"> вопросов, изложенных </w:t>
            </w:r>
            <w:r w:rsidRPr="00F95481">
              <w:rPr>
                <w:sz w:val="24"/>
                <w:szCs w:val="24"/>
              </w:rPr>
              <w:lastRenderedPageBreak/>
              <w:t xml:space="preserve">гражданином в книге замечаний и предложений, на копии ответа </w:t>
            </w:r>
            <w:r w:rsidRPr="00F95481">
              <w:rPr>
                <w:b/>
                <w:bCs/>
                <w:sz w:val="24"/>
                <w:szCs w:val="24"/>
              </w:rPr>
              <w:t>(уведомления)</w:t>
            </w:r>
            <w:r w:rsidRPr="00F95481">
              <w:rPr>
                <w:sz w:val="24"/>
                <w:szCs w:val="24"/>
              </w:rPr>
              <w:t xml:space="preserve"> заявителю, остающейся в делопроизводстве государственного органа, иной организации, у индивидуального предпринимателя, проставляется отметка об исполнении и направлении ее в дело</w:t>
            </w:r>
          </w:p>
        </w:tc>
      </w:tr>
      <w:tr w:rsidR="00F95481" w:rsidRPr="00F95481" w:rsidTr="00F95481"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F95481" w:rsidRPr="00F95481" w:rsidRDefault="00F95481">
            <w:pPr>
              <w:spacing w:line="280" w:lineRule="atLeast"/>
              <w:ind w:left="-567"/>
              <w:jc w:val="center"/>
              <w:rPr>
                <w:sz w:val="24"/>
                <w:szCs w:val="24"/>
              </w:rPr>
            </w:pPr>
            <w:r w:rsidRPr="00F95481">
              <w:rPr>
                <w:sz w:val="24"/>
                <w:szCs w:val="24"/>
              </w:rPr>
              <w:lastRenderedPageBreak/>
              <w:t>Пункт 25</w:t>
            </w:r>
          </w:p>
        </w:tc>
      </w:tr>
      <w:tr w:rsidR="00F95481" w:rsidRPr="00F95481" w:rsidTr="00F95481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481" w:rsidRPr="00F95481" w:rsidRDefault="00F95481" w:rsidP="00F95481">
            <w:pPr>
              <w:spacing w:line="280" w:lineRule="atLeast"/>
              <w:ind w:left="33"/>
              <w:rPr>
                <w:sz w:val="24"/>
                <w:szCs w:val="24"/>
              </w:rPr>
            </w:pPr>
            <w:r w:rsidRPr="00F95481">
              <w:rPr>
                <w:sz w:val="24"/>
                <w:szCs w:val="24"/>
              </w:rPr>
              <w:t>Письменные ответы на письменные обращения, ответы на электронные обращения, направленные на адрес электронной почты заявителя, должны соответствовать требованиям, предусмотренным в </w:t>
            </w:r>
            <w:r w:rsidRPr="00F95481">
              <w:rPr>
                <w:sz w:val="24"/>
                <w:szCs w:val="24"/>
              </w:rPr>
              <w:t>статье 18</w:t>
            </w:r>
            <w:r w:rsidRPr="00F95481">
              <w:rPr>
                <w:sz w:val="24"/>
                <w:szCs w:val="24"/>
              </w:rPr>
              <w:t xml:space="preserve"> Закона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481" w:rsidRPr="00F95481" w:rsidRDefault="00F95481" w:rsidP="00F95481">
            <w:pPr>
              <w:spacing w:line="280" w:lineRule="atLeast"/>
              <w:ind w:left="34"/>
              <w:rPr>
                <w:sz w:val="24"/>
                <w:szCs w:val="24"/>
              </w:rPr>
            </w:pPr>
            <w:r w:rsidRPr="00F95481">
              <w:rPr>
                <w:sz w:val="24"/>
                <w:szCs w:val="24"/>
              </w:rPr>
              <w:t xml:space="preserve">Письменные ответы </w:t>
            </w:r>
            <w:r w:rsidRPr="00F95481">
              <w:rPr>
                <w:b/>
                <w:bCs/>
                <w:sz w:val="24"/>
                <w:szCs w:val="24"/>
              </w:rPr>
              <w:t>(уведомления)</w:t>
            </w:r>
            <w:r w:rsidRPr="00F95481">
              <w:rPr>
                <w:sz w:val="24"/>
                <w:szCs w:val="24"/>
              </w:rPr>
              <w:t xml:space="preserve"> на письменные обращения, ответы (уведомления) на электронные обращения, направленные на адрес электронной почты заявителя, должны соответствовать требованиям, предусмотренным в </w:t>
            </w:r>
            <w:r w:rsidRPr="00F95481">
              <w:rPr>
                <w:sz w:val="24"/>
                <w:szCs w:val="24"/>
              </w:rPr>
              <w:t>статье 18</w:t>
            </w:r>
            <w:r w:rsidRPr="00F95481">
              <w:rPr>
                <w:sz w:val="24"/>
                <w:szCs w:val="24"/>
              </w:rPr>
              <w:t xml:space="preserve"> Закона</w:t>
            </w:r>
          </w:p>
        </w:tc>
      </w:tr>
      <w:tr w:rsidR="00F95481" w:rsidRPr="00F95481" w:rsidTr="00F95481"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F95481" w:rsidRPr="00F95481" w:rsidRDefault="00F95481">
            <w:pPr>
              <w:spacing w:line="280" w:lineRule="atLeast"/>
              <w:ind w:left="-567"/>
              <w:jc w:val="center"/>
              <w:rPr>
                <w:sz w:val="24"/>
                <w:szCs w:val="24"/>
              </w:rPr>
            </w:pPr>
            <w:r w:rsidRPr="00F95481">
              <w:rPr>
                <w:sz w:val="24"/>
                <w:szCs w:val="24"/>
              </w:rPr>
              <w:t>Пункт 27</w:t>
            </w:r>
          </w:p>
        </w:tc>
      </w:tr>
      <w:tr w:rsidR="00F95481" w:rsidRPr="00F95481" w:rsidTr="00F95481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481" w:rsidRPr="00F95481" w:rsidRDefault="00F95481" w:rsidP="00F95481">
            <w:pPr>
              <w:spacing w:line="280" w:lineRule="atLeast"/>
              <w:ind w:left="33"/>
              <w:rPr>
                <w:sz w:val="24"/>
                <w:szCs w:val="24"/>
              </w:rPr>
            </w:pPr>
            <w:r w:rsidRPr="00F95481">
              <w:rPr>
                <w:sz w:val="24"/>
                <w:szCs w:val="24"/>
              </w:rPr>
              <w:t>Обращения граждан и юридических лиц и документы, связанные с их рассмотрением, при централизованной системе делопроизводства возвращаются должностным лицам, ведущим делопроизводство по обращениям граждан и юридических лиц, для централизованного формирования дел.</w:t>
            </w:r>
            <w:r w:rsidRPr="00F95481">
              <w:rPr>
                <w:sz w:val="24"/>
                <w:szCs w:val="24"/>
              </w:rPr>
              <w:br/>
              <w:t>Обращения юридических лиц, индивидуальных предпринимателей и документы, связанные с их рассмотрением, при децентрализованной системе делопроизводства формируются в дела у исполнителей.</w:t>
            </w:r>
            <w:r w:rsidRPr="00F95481">
              <w:rPr>
                <w:sz w:val="24"/>
                <w:szCs w:val="24"/>
              </w:rPr>
              <w:br/>
              <w:t>Копии ответов гражданам на замечания и (или) предложения, внесенные в книгу замечаний и предложений, и документы, связанные с их рассмотрением, формируются в одно дело и хранятся у должностных лиц, ответственных за ведение и хранение книги замечаний и предложений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481" w:rsidRPr="00F95481" w:rsidRDefault="00F95481" w:rsidP="00F95481">
            <w:pPr>
              <w:spacing w:line="280" w:lineRule="atLeast"/>
              <w:rPr>
                <w:sz w:val="24"/>
                <w:szCs w:val="24"/>
              </w:rPr>
            </w:pPr>
            <w:r w:rsidRPr="00F95481">
              <w:rPr>
                <w:sz w:val="24"/>
                <w:szCs w:val="24"/>
              </w:rPr>
              <w:t>Обращения граждан и юридических лиц и документы, связанные с их рассмотрением, при централизованной системе делопроизводства возвращаются должностным лицам, ведущим делопроизводство по обращениям граждан и юридических лиц, для централизованного формирования дел.</w:t>
            </w:r>
            <w:r w:rsidRPr="00F95481">
              <w:rPr>
                <w:sz w:val="24"/>
                <w:szCs w:val="24"/>
              </w:rPr>
              <w:br/>
              <w:t>Обращения юридических лиц, индивидуальных предпринимателей и документы, связанные с их рассмотрением, при децентрализованной системе делопроизводства формируются в дела у исполнителей.</w:t>
            </w:r>
            <w:r w:rsidRPr="00F95481">
              <w:rPr>
                <w:sz w:val="24"/>
                <w:szCs w:val="24"/>
              </w:rPr>
              <w:br/>
              <w:t xml:space="preserve">Копии ответов </w:t>
            </w:r>
            <w:r w:rsidRPr="00F95481">
              <w:rPr>
                <w:b/>
                <w:bCs/>
                <w:sz w:val="24"/>
                <w:szCs w:val="24"/>
              </w:rPr>
              <w:t>(уведомлений)</w:t>
            </w:r>
            <w:r w:rsidRPr="00F95481">
              <w:rPr>
                <w:sz w:val="24"/>
                <w:szCs w:val="24"/>
              </w:rPr>
              <w:t xml:space="preserve"> гражданам на замечания и (или) предложения, внесенные в книгу замечаний и предложений, и документы, связанные с их рассмотрением, формируются в одно дело и хранятся у должностных лиц, ответственных за ведение и хранение книги замечаний и предложений</w:t>
            </w:r>
          </w:p>
        </w:tc>
      </w:tr>
      <w:tr w:rsidR="00F95481" w:rsidRPr="00F95481" w:rsidTr="00F95481"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hideMark/>
          </w:tcPr>
          <w:p w:rsidR="00F95481" w:rsidRPr="00F95481" w:rsidRDefault="00F95481">
            <w:pPr>
              <w:spacing w:line="280" w:lineRule="atLeast"/>
              <w:ind w:left="-567"/>
              <w:jc w:val="center"/>
              <w:rPr>
                <w:sz w:val="24"/>
                <w:szCs w:val="24"/>
              </w:rPr>
            </w:pPr>
            <w:r w:rsidRPr="00F95481">
              <w:rPr>
                <w:sz w:val="24"/>
                <w:szCs w:val="24"/>
              </w:rPr>
              <w:t>Приложение</w:t>
            </w:r>
          </w:p>
        </w:tc>
      </w:tr>
      <w:tr w:rsidR="00F95481" w:rsidRPr="00F95481" w:rsidTr="00F95481"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481" w:rsidRPr="00F95481" w:rsidRDefault="00F95481" w:rsidP="00F95481">
            <w:pPr>
              <w:pStyle w:val="y3"/>
              <w:spacing w:line="280" w:lineRule="atLeast"/>
            </w:pPr>
            <w:r w:rsidRPr="00F95481">
              <w:rPr>
                <w:b/>
                <w:bCs/>
              </w:rPr>
              <w:t>Реквизиты регистрационно-контрольной формы регистрации обращений граждан и юридических лиц</w:t>
            </w:r>
          </w:p>
          <w:p w:rsidR="00F95481" w:rsidRPr="00F95481" w:rsidRDefault="00F95481" w:rsidP="00F95481">
            <w:pPr>
              <w:pStyle w:val="a00"/>
              <w:spacing w:line="280" w:lineRule="atLeast"/>
              <w:jc w:val="right"/>
            </w:pPr>
            <w:r w:rsidRPr="00F95481">
              <w:t>Регистрационный индекс № ___ </w:t>
            </w:r>
          </w:p>
          <w:p w:rsidR="00F95481" w:rsidRPr="00F95481" w:rsidRDefault="00F95481" w:rsidP="00F95481">
            <w:pPr>
              <w:pStyle w:val="a4"/>
              <w:spacing w:line="280" w:lineRule="atLeast"/>
              <w:ind w:firstLine="0"/>
            </w:pPr>
            <w:r w:rsidRPr="00F95481">
              <w:t> </w:t>
            </w:r>
          </w:p>
          <w:p w:rsidR="00F95481" w:rsidRPr="00F95481" w:rsidRDefault="00F95481" w:rsidP="00F95481">
            <w:pPr>
              <w:pStyle w:val="a00"/>
              <w:spacing w:line="280" w:lineRule="atLeast"/>
            </w:pPr>
            <w:r w:rsidRPr="00F95481">
              <w:t xml:space="preserve">Фамилия, собственное имя, отчество (если таковое имеется) либо инициалы гражданина ______________________ </w:t>
            </w:r>
          </w:p>
          <w:p w:rsidR="00F95481" w:rsidRPr="00F95481" w:rsidRDefault="00F95481" w:rsidP="00F95481">
            <w:pPr>
              <w:pStyle w:val="a00"/>
              <w:spacing w:line="280" w:lineRule="atLeast"/>
            </w:pPr>
            <w:r w:rsidRPr="00F95481">
              <w:t>___________________________________________________________________________________________________</w:t>
            </w:r>
          </w:p>
          <w:p w:rsidR="00F95481" w:rsidRPr="00F95481" w:rsidRDefault="00F95481" w:rsidP="00F95481">
            <w:pPr>
              <w:pStyle w:val="a00"/>
              <w:spacing w:line="280" w:lineRule="atLeast"/>
            </w:pPr>
            <w:r w:rsidRPr="00F95481">
              <w:rPr>
                <w:b/>
                <w:bCs/>
              </w:rPr>
              <w:t xml:space="preserve">Адрес места жительства (места пребывания) гражданина, адрес электронной почты, </w:t>
            </w:r>
            <w:r w:rsidRPr="00F95481">
              <w:rPr>
                <w:b/>
                <w:bCs/>
              </w:rPr>
              <w:lastRenderedPageBreak/>
              <w:t>контактный телефон</w:t>
            </w:r>
            <w:r w:rsidRPr="00F95481">
              <w:t xml:space="preserve"> _ </w:t>
            </w:r>
          </w:p>
          <w:p w:rsidR="00F95481" w:rsidRPr="00F95481" w:rsidRDefault="00F95481" w:rsidP="00F95481">
            <w:pPr>
              <w:pStyle w:val="a00"/>
              <w:spacing w:line="280" w:lineRule="atLeast"/>
            </w:pPr>
            <w:r w:rsidRPr="00F95481">
              <w:t>___________________________________________________________________________________________________</w:t>
            </w:r>
          </w:p>
          <w:p w:rsidR="00F95481" w:rsidRPr="00F95481" w:rsidRDefault="00F95481" w:rsidP="00F95481">
            <w:pPr>
              <w:pStyle w:val="a00"/>
              <w:spacing w:line="280" w:lineRule="atLeast"/>
            </w:pPr>
            <w:r w:rsidRPr="00F95481">
              <w:t xml:space="preserve">Наименование и место нахождения юридического лица, адрес электронной почты, контактный телефон _________ </w:t>
            </w:r>
          </w:p>
          <w:p w:rsidR="00F95481" w:rsidRPr="00F95481" w:rsidRDefault="00F95481" w:rsidP="00F95481">
            <w:pPr>
              <w:pStyle w:val="a00"/>
              <w:spacing w:line="280" w:lineRule="atLeast"/>
            </w:pPr>
            <w:r w:rsidRPr="00F95481">
              <w:t>___________________________________________________________________________________________________</w:t>
            </w:r>
          </w:p>
          <w:p w:rsidR="00F95481" w:rsidRPr="00F95481" w:rsidRDefault="00F95481" w:rsidP="00F95481">
            <w:pPr>
              <w:pStyle w:val="a00"/>
              <w:spacing w:line="280" w:lineRule="atLeast"/>
            </w:pPr>
            <w:r w:rsidRPr="00F95481">
              <w:t>Форма подачи обращения ____________________________________________________________________________</w:t>
            </w:r>
          </w:p>
          <w:p w:rsidR="00F95481" w:rsidRPr="00F95481" w:rsidRDefault="00F95481" w:rsidP="00F95481">
            <w:pPr>
              <w:pStyle w:val="a00"/>
              <w:spacing w:line="280" w:lineRule="atLeast"/>
            </w:pPr>
            <w:r w:rsidRPr="00F95481">
              <w:t>Дата поступления обращения _________________________________________________________________________</w:t>
            </w:r>
          </w:p>
          <w:p w:rsidR="00F95481" w:rsidRPr="00F95481" w:rsidRDefault="00F95481" w:rsidP="00F95481">
            <w:pPr>
              <w:pStyle w:val="a00"/>
              <w:spacing w:line="280" w:lineRule="atLeast"/>
            </w:pPr>
            <w:r w:rsidRPr="00F95481">
              <w:t>Количество листов обращения ________________________________________________________________________</w:t>
            </w:r>
          </w:p>
          <w:p w:rsidR="00F95481" w:rsidRPr="00F95481" w:rsidRDefault="00F95481" w:rsidP="00F95481">
            <w:pPr>
              <w:pStyle w:val="a00"/>
              <w:spacing w:line="280" w:lineRule="atLeast"/>
            </w:pPr>
            <w:r w:rsidRPr="00F95481">
              <w:t>Количество листов приложений  ______________________________________________________________________</w:t>
            </w:r>
          </w:p>
          <w:p w:rsidR="00F95481" w:rsidRPr="00F95481" w:rsidRDefault="00F95481" w:rsidP="00F95481">
            <w:pPr>
              <w:pStyle w:val="a0-justify"/>
              <w:spacing w:line="280" w:lineRule="atLeast"/>
            </w:pPr>
            <w:r w:rsidRPr="00F95481">
              <w:rPr>
                <w:b/>
                <w:bCs/>
              </w:rPr>
              <w:t>Даты идентичных обращений или обращений, содержащих уточняющие (дополняющие) документы и (или) сведения, поданных заявителем до направления ему ответа (уведомления) на первоначальное обращение</w:t>
            </w:r>
            <w:r w:rsidRPr="00F95481">
              <w:t xml:space="preserve"> _ </w:t>
            </w:r>
          </w:p>
          <w:p w:rsidR="00F95481" w:rsidRPr="00F95481" w:rsidRDefault="00F95481" w:rsidP="00F95481">
            <w:pPr>
              <w:pStyle w:val="a0-justify"/>
              <w:spacing w:line="280" w:lineRule="atLeast"/>
            </w:pPr>
            <w:r w:rsidRPr="00F95481">
              <w:t>__________________________________________________________________________________________________</w:t>
            </w:r>
          </w:p>
          <w:p w:rsidR="00F95481" w:rsidRPr="00F95481" w:rsidRDefault="00F95481" w:rsidP="00F95481">
            <w:pPr>
              <w:pStyle w:val="a00"/>
              <w:spacing w:line="280" w:lineRule="atLeast"/>
            </w:pPr>
            <w:r w:rsidRPr="00F95481">
              <w:t>Даты, индексы</w:t>
            </w:r>
            <w:r w:rsidRPr="00F95481">
              <w:t>*</w:t>
            </w:r>
            <w:r w:rsidRPr="00F95481">
              <w:t xml:space="preserve"> повторных обращений ________________________________________________________________</w:t>
            </w:r>
          </w:p>
          <w:p w:rsidR="00F95481" w:rsidRPr="00F95481" w:rsidRDefault="00F95481" w:rsidP="00F95481">
            <w:pPr>
              <w:pStyle w:val="a00"/>
              <w:spacing w:line="280" w:lineRule="atLeast"/>
            </w:pPr>
            <w:r w:rsidRPr="00F95481">
              <w:t>Корреспондент, дата и индекс сопроводительного письма ________________________________________________</w:t>
            </w:r>
          </w:p>
          <w:p w:rsidR="00F95481" w:rsidRPr="00F95481" w:rsidRDefault="00F95481" w:rsidP="00F95481">
            <w:pPr>
              <w:pStyle w:val="a00"/>
              <w:spacing w:line="280" w:lineRule="atLeast"/>
            </w:pPr>
            <w:r w:rsidRPr="00F95481">
              <w:t>Тематика __________________________________________________________________________________________</w:t>
            </w:r>
          </w:p>
          <w:p w:rsidR="00F95481" w:rsidRPr="00F95481" w:rsidRDefault="00F95481" w:rsidP="00F95481">
            <w:pPr>
              <w:pStyle w:val="a00"/>
              <w:spacing w:line="280" w:lineRule="atLeast"/>
            </w:pPr>
            <w:r w:rsidRPr="00F95481">
              <w:t>Содержание________________________________________________________________________________________</w:t>
            </w:r>
          </w:p>
          <w:p w:rsidR="00F95481" w:rsidRPr="00F95481" w:rsidRDefault="00F95481" w:rsidP="00F95481">
            <w:pPr>
              <w:pStyle w:val="a0-justify"/>
              <w:spacing w:line="280" w:lineRule="atLeast"/>
            </w:pPr>
            <w:r w:rsidRPr="00F95481">
              <w:rPr>
                <w:b/>
                <w:bCs/>
              </w:rPr>
              <w:t>Содержание идентичных обращений или обращений, содержащих уточняющие (дополняющие) документы и (или) сведения, поданных заявителем до направления ему ответа (уведомления) на первоначальное обращение </w:t>
            </w:r>
            <w:r w:rsidRPr="00F95481">
              <w:t xml:space="preserve"> ________________________________________________________________________________________</w:t>
            </w:r>
          </w:p>
          <w:p w:rsidR="00F95481" w:rsidRPr="00F95481" w:rsidRDefault="00F95481" w:rsidP="00F95481">
            <w:pPr>
              <w:pStyle w:val="a00"/>
              <w:spacing w:line="280" w:lineRule="atLeast"/>
            </w:pPr>
            <w:r w:rsidRPr="00F95481">
              <w:t>Резолюция _________________________________________________________________________________________</w:t>
            </w:r>
          </w:p>
          <w:p w:rsidR="00F95481" w:rsidRPr="00F95481" w:rsidRDefault="00F95481" w:rsidP="00F95481">
            <w:pPr>
              <w:pStyle w:val="a00"/>
              <w:spacing w:line="280" w:lineRule="atLeast"/>
            </w:pPr>
            <w:r w:rsidRPr="00F95481">
              <w:t>Исполнитель _______________________________________ Срок исполнения ________________________________</w:t>
            </w:r>
          </w:p>
          <w:p w:rsidR="00F95481" w:rsidRPr="00F95481" w:rsidRDefault="00F95481" w:rsidP="00F95481">
            <w:pPr>
              <w:pStyle w:val="a00"/>
              <w:spacing w:line="280" w:lineRule="atLeast"/>
            </w:pPr>
            <w:r w:rsidRPr="00F95481">
              <w:t>Документ направлен на исполнение ___________________________________________________________________</w:t>
            </w:r>
          </w:p>
          <w:p w:rsidR="00F95481" w:rsidRPr="00F95481" w:rsidRDefault="00F95481" w:rsidP="00F95481">
            <w:pPr>
              <w:pStyle w:val="a00"/>
              <w:spacing w:line="280" w:lineRule="atLeast"/>
            </w:pPr>
            <w:r w:rsidRPr="00F95481">
              <w:t>Дата направления _________________ Срок исполнения _________________ Дата исполнения _________________</w:t>
            </w:r>
          </w:p>
          <w:p w:rsidR="00F95481" w:rsidRPr="00F95481" w:rsidRDefault="00F95481" w:rsidP="00F95481">
            <w:pPr>
              <w:pStyle w:val="a00"/>
              <w:spacing w:line="280" w:lineRule="atLeast"/>
            </w:pPr>
            <w:r w:rsidRPr="00F95481">
              <w:t>Ход рассмотрения __________________________________________________________________________________</w:t>
            </w:r>
          </w:p>
          <w:p w:rsidR="00F95481" w:rsidRPr="00F95481" w:rsidRDefault="00F95481" w:rsidP="00F95481">
            <w:pPr>
              <w:pStyle w:val="a00"/>
              <w:spacing w:line="280" w:lineRule="atLeast"/>
            </w:pPr>
            <w:r w:rsidRPr="00F95481">
              <w:t>Отметка о выдаче предписания и его исполнении _______________________________________________________</w:t>
            </w:r>
          </w:p>
          <w:p w:rsidR="00F95481" w:rsidRPr="00F95481" w:rsidRDefault="00F95481" w:rsidP="00F95481">
            <w:pPr>
              <w:pStyle w:val="a00"/>
              <w:spacing w:line="280" w:lineRule="atLeast"/>
            </w:pPr>
            <w:r w:rsidRPr="00F95481">
              <w:t>Результат рассмотрения обращения ____________________________________________________________________</w:t>
            </w:r>
          </w:p>
          <w:p w:rsidR="00F95481" w:rsidRPr="00F95481" w:rsidRDefault="00F95481" w:rsidP="00F95481">
            <w:pPr>
              <w:pStyle w:val="a00"/>
              <w:spacing w:line="280" w:lineRule="atLeast"/>
            </w:pPr>
            <w:r w:rsidRPr="00F95481">
              <w:rPr>
                <w:b/>
                <w:bCs/>
              </w:rPr>
              <w:t>Дата ответа (уведомления) заявителю</w:t>
            </w:r>
            <w:r w:rsidRPr="00F95481">
              <w:t xml:space="preserve"> ________________________________________ </w:t>
            </w:r>
            <w:r w:rsidRPr="00F95481">
              <w:rPr>
                <w:b/>
                <w:bCs/>
              </w:rPr>
              <w:t>№</w:t>
            </w:r>
            <w:r w:rsidRPr="00F95481">
              <w:t> ____________________</w:t>
            </w:r>
          </w:p>
          <w:p w:rsidR="00F95481" w:rsidRPr="00F95481" w:rsidRDefault="00F95481" w:rsidP="00F95481">
            <w:pPr>
              <w:pStyle w:val="a00"/>
              <w:spacing w:line="280" w:lineRule="atLeast"/>
            </w:pPr>
            <w:r w:rsidRPr="00F95481">
              <w:lastRenderedPageBreak/>
              <w:t>Отметка об объявлении ответа заявителю в ходе личного приема __________________________________________</w:t>
            </w:r>
          </w:p>
          <w:p w:rsidR="00F95481" w:rsidRPr="00F95481" w:rsidRDefault="00F95481" w:rsidP="00F95481">
            <w:pPr>
              <w:pStyle w:val="a00"/>
              <w:spacing w:line="280" w:lineRule="atLeast"/>
            </w:pPr>
            <w:r w:rsidRPr="00F95481">
              <w:t>Отметка о снятии с контроля _________________________________________________________________________</w:t>
            </w:r>
          </w:p>
          <w:p w:rsidR="00F95481" w:rsidRPr="00F95481" w:rsidRDefault="00F95481" w:rsidP="00F95481">
            <w:pPr>
              <w:pStyle w:val="a00"/>
              <w:spacing w:line="280" w:lineRule="atLeast"/>
            </w:pPr>
            <w:r w:rsidRPr="00F95481">
              <w:t>Документ подшит в дело № __________________________________________________________________________</w:t>
            </w:r>
          </w:p>
          <w:p w:rsidR="00F95481" w:rsidRPr="00F95481" w:rsidRDefault="00F95481" w:rsidP="00F95481">
            <w:pPr>
              <w:pStyle w:val="a00"/>
              <w:spacing w:line="280" w:lineRule="atLeast"/>
            </w:pPr>
            <w:r w:rsidRPr="00F95481">
              <w:t> </w:t>
            </w:r>
          </w:p>
          <w:p w:rsidR="00F95481" w:rsidRPr="00F95481" w:rsidRDefault="00F95481" w:rsidP="00F95481">
            <w:pPr>
              <w:pStyle w:val="a00"/>
              <w:spacing w:line="280" w:lineRule="atLeast"/>
            </w:pPr>
            <w:r w:rsidRPr="00F95481">
              <w:t>______________________________</w:t>
            </w:r>
          </w:p>
          <w:p w:rsidR="00F95481" w:rsidRPr="00F95481" w:rsidRDefault="00F95481" w:rsidP="00F95481">
            <w:pPr>
              <w:pStyle w:val="justify"/>
              <w:spacing w:line="280" w:lineRule="atLeast"/>
              <w:ind w:firstLine="0"/>
            </w:pPr>
            <w:bookmarkStart w:id="1" w:name="a1"/>
            <w:bookmarkEnd w:id="1"/>
            <w:r w:rsidRPr="00F95481">
              <w:t>* Проставляются при присвоении повторному обращению очередного регистрационного индекса.</w:t>
            </w:r>
          </w:p>
        </w:tc>
      </w:tr>
    </w:tbl>
    <w:p w:rsidR="00F95481" w:rsidRPr="00F95481" w:rsidRDefault="00F95481" w:rsidP="00F95481">
      <w:pPr>
        <w:pStyle w:val="a4"/>
        <w:spacing w:line="280" w:lineRule="atLeast"/>
        <w:ind w:left="-567"/>
      </w:pPr>
      <w:r w:rsidRPr="00F95481">
        <w:lastRenderedPageBreak/>
        <w:t> </w:t>
      </w:r>
    </w:p>
    <w:p w:rsidR="00AE73F9" w:rsidRDefault="00AE73F9">
      <w:pPr>
        <w:ind w:left="-567"/>
      </w:pPr>
    </w:p>
    <w:sectPr w:rsidR="00AE73F9" w:rsidSect="00F9548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5481"/>
    <w:rsid w:val="009F572F"/>
    <w:rsid w:val="00AE73F9"/>
    <w:rsid w:val="00F9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5481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F95481"/>
    <w:pPr>
      <w:spacing w:after="0" w:line="240" w:lineRule="auto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F95481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F9548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F95481"/>
    <w:p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imsit">
    <w:name w:val="prim_sit"/>
    <w:basedOn w:val="a"/>
    <w:rsid w:val="00F95481"/>
    <w:pPr>
      <w:spacing w:after="0" w:line="240" w:lineRule="auto"/>
      <w:jc w:val="both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y3">
    <w:name w:val="y3"/>
    <w:basedOn w:val="a"/>
    <w:rsid w:val="00F95481"/>
    <w:pPr>
      <w:spacing w:before="240" w:after="24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F95481"/>
    <w:pPr>
      <w:spacing w:after="240" w:line="240" w:lineRule="auto"/>
      <w:jc w:val="center"/>
    </w:pPr>
    <w:rPr>
      <w:rFonts w:eastAsia="Times New Roman" w:cs="Times New Roman"/>
      <w:b/>
      <w:bCs/>
      <w:color w:val="000088"/>
      <w:sz w:val="24"/>
      <w:szCs w:val="24"/>
      <w:lang w:eastAsia="ru-RU"/>
    </w:rPr>
  </w:style>
  <w:style w:type="paragraph" w:customStyle="1" w:styleId="podpis">
    <w:name w:val="podpis"/>
    <w:basedOn w:val="a"/>
    <w:rsid w:val="00F95481"/>
    <w:pPr>
      <w:spacing w:after="0" w:line="240" w:lineRule="auto"/>
    </w:pPr>
    <w:rPr>
      <w:rFonts w:eastAsia="Times New Roman" w:cs="Times New Roman"/>
      <w:b/>
      <w:bCs/>
      <w:i/>
      <w:iCs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2619</Words>
  <Characters>14929</Characters>
  <Application>Microsoft Office Word</Application>
  <DocSecurity>0</DocSecurity>
  <Lines>124</Lines>
  <Paragraphs>35</Paragraphs>
  <ScaleCrop>false</ScaleCrop>
  <Company>Microsoft</Company>
  <LinksUpToDate>false</LinksUpToDate>
  <CharactersWithSpaces>17513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2015-12-11T07:23:00Z</dcterms:created>
  <dcterms:modified xsi:type="dcterms:W3CDTF">2015-12-11T07:31:00Z</dcterms:modified>
</cp:coreProperties>
</file>